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9" w:rsidRDefault="00C13714">
      <w:pPr>
        <w:rPr>
          <w:rFonts w:ascii="Tekton Pro Cond" w:hAnsi="Tekton Pro Cond"/>
          <w:sz w:val="96"/>
          <w:szCs w:val="96"/>
        </w:rPr>
      </w:pPr>
      <w:r w:rsidRPr="00C13714">
        <w:rPr>
          <w:rFonts w:ascii="Tekton Pro Cond" w:hAnsi="Tekton Pro Cond"/>
          <w:sz w:val="96"/>
          <w:szCs w:val="96"/>
        </w:rPr>
        <w:t>OKULUMUZUN TARİHÇESİ</w:t>
      </w:r>
    </w:p>
    <w:p w:rsidR="00C13714" w:rsidRPr="00C13714" w:rsidRDefault="00C13714" w:rsidP="00552BF0">
      <w:pPr>
        <w:jc w:val="both"/>
        <w:rPr>
          <w:rFonts w:ascii="Tekton Pro Cond" w:hAnsi="Tekton Pro Cond"/>
          <w:sz w:val="24"/>
          <w:szCs w:val="24"/>
        </w:rPr>
      </w:pPr>
      <w:r>
        <w:rPr>
          <w:rFonts w:ascii="Tekton Pro Cond" w:hAnsi="Tekton Pro Cond"/>
          <w:sz w:val="24"/>
          <w:szCs w:val="24"/>
        </w:rPr>
        <w:t xml:space="preserve">Okulumuz Bafra Mimar Sinan Mesleki ve Teknik Anadolu Lisesi adıyla ilk defa 2016-2017 eğitim öğretim yılında </w:t>
      </w:r>
      <w:r w:rsidR="00061957">
        <w:rPr>
          <w:rFonts w:ascii="Tekton Pro Cond" w:hAnsi="Tekton Pro Cond"/>
          <w:sz w:val="24"/>
          <w:szCs w:val="24"/>
        </w:rPr>
        <w:t xml:space="preserve">hizmete açıldı. </w:t>
      </w:r>
      <w:proofErr w:type="gramStart"/>
      <w:r w:rsidR="00061957">
        <w:rPr>
          <w:rFonts w:ascii="Tekton Pro Cond" w:hAnsi="Tekton Pro Cond"/>
          <w:sz w:val="24"/>
          <w:szCs w:val="24"/>
        </w:rPr>
        <w:t xml:space="preserve">204 öğrenci 6 sınıf ile eğitim öğretime başlayan okulumuz, toplamda 18 sınıf ve </w:t>
      </w:r>
      <w:r w:rsidR="0089431A">
        <w:rPr>
          <w:rFonts w:ascii="Tekton Pro Cond" w:hAnsi="Tekton Pro Cond"/>
          <w:sz w:val="24"/>
          <w:szCs w:val="24"/>
        </w:rPr>
        <w:t>Biyomedikal Cihazlar</w:t>
      </w:r>
      <w:r w:rsidR="00552BF0">
        <w:rPr>
          <w:rFonts w:ascii="Tekton Pro Cond" w:hAnsi="Tekton Pro Cond"/>
          <w:sz w:val="24"/>
          <w:szCs w:val="24"/>
        </w:rPr>
        <w:t xml:space="preserve"> Teknolojisi</w:t>
      </w:r>
      <w:r w:rsidR="0089431A">
        <w:rPr>
          <w:rFonts w:ascii="Tekton Pro Cond" w:hAnsi="Tekton Pro Cond"/>
          <w:sz w:val="24"/>
          <w:szCs w:val="24"/>
        </w:rPr>
        <w:t>, Elektrik/Elektronik</w:t>
      </w:r>
      <w:r w:rsidR="00552BF0">
        <w:rPr>
          <w:rFonts w:ascii="Tekton Pro Cond" w:hAnsi="Tekton Pro Cond"/>
          <w:sz w:val="24"/>
          <w:szCs w:val="24"/>
        </w:rPr>
        <w:t xml:space="preserve"> Teknolojisi</w:t>
      </w:r>
      <w:r w:rsidR="0089431A">
        <w:rPr>
          <w:rFonts w:ascii="Tekton Pro Cond" w:hAnsi="Tekton Pro Cond"/>
          <w:sz w:val="24"/>
          <w:szCs w:val="24"/>
        </w:rPr>
        <w:t xml:space="preserve">, </w:t>
      </w:r>
      <w:r w:rsidR="00552BF0">
        <w:rPr>
          <w:rFonts w:ascii="Tekton Pro Cond" w:hAnsi="Tekton Pro Cond"/>
          <w:sz w:val="24"/>
          <w:szCs w:val="24"/>
        </w:rPr>
        <w:t xml:space="preserve">Mobilya İç Mekan Tasarımı ve İnşaat </w:t>
      </w:r>
      <w:proofErr w:type="spellStart"/>
      <w:r w:rsidR="00552BF0">
        <w:rPr>
          <w:rFonts w:ascii="Tekton Pro Cond" w:hAnsi="Tekton Pro Cond"/>
          <w:sz w:val="24"/>
          <w:szCs w:val="24"/>
        </w:rPr>
        <w:t>Teknolojisi’nden</w:t>
      </w:r>
      <w:proofErr w:type="spellEnd"/>
      <w:r w:rsidR="00552BF0">
        <w:rPr>
          <w:rFonts w:ascii="Tekton Pro Cond" w:hAnsi="Tekton Pro Cond"/>
          <w:sz w:val="24"/>
          <w:szCs w:val="24"/>
        </w:rPr>
        <w:t xml:space="preserve"> oluşan </w:t>
      </w:r>
      <w:r w:rsidR="00061957">
        <w:rPr>
          <w:rFonts w:ascii="Tekton Pro Cond" w:hAnsi="Tekton Pro Cond"/>
          <w:sz w:val="24"/>
          <w:szCs w:val="24"/>
        </w:rPr>
        <w:t xml:space="preserve">4 bölüm, Fen Bilimleri Laboratuvarı, Sosyal Bilimler, Müzik, Bilgisayar derslikleri,  </w:t>
      </w:r>
      <w:r w:rsidR="0089431A">
        <w:rPr>
          <w:rFonts w:ascii="Tekton Pro Cond" w:hAnsi="Tekton Pro Cond"/>
          <w:sz w:val="24"/>
          <w:szCs w:val="24"/>
        </w:rPr>
        <w:t>müdür, müdür yardımcısı</w:t>
      </w:r>
      <w:r w:rsidR="00061957">
        <w:rPr>
          <w:rFonts w:ascii="Tekton Pro Cond" w:hAnsi="Tekton Pro Cond"/>
          <w:sz w:val="24"/>
          <w:szCs w:val="24"/>
        </w:rPr>
        <w:t xml:space="preserve">,  rehberlik servisi, öğretmenler odası, </w:t>
      </w:r>
      <w:r w:rsidR="0089431A">
        <w:rPr>
          <w:rFonts w:ascii="Tekton Pro Cond" w:hAnsi="Tekton Pro Cond"/>
          <w:sz w:val="24"/>
          <w:szCs w:val="24"/>
        </w:rPr>
        <w:t xml:space="preserve">yemekhane, kantin, sığınak, revir gibi muhtelif yerlerden oluşmaktadır. </w:t>
      </w:r>
      <w:proofErr w:type="gramEnd"/>
      <w:r w:rsidR="0089431A">
        <w:rPr>
          <w:rFonts w:ascii="Tekton Pro Cond" w:hAnsi="Tekton Pro Cond"/>
          <w:sz w:val="24"/>
          <w:szCs w:val="24"/>
        </w:rPr>
        <w:t xml:space="preserve">Okul bahçesi son derece geniş, spor yapmaya ve öğrencilerin dinlenip zaman geçirmelerine uygundur. </w:t>
      </w:r>
      <w:r w:rsidR="00552BF0">
        <w:rPr>
          <w:rFonts w:ascii="Tekton Pro Cond" w:hAnsi="Tekton Pro Cond"/>
          <w:sz w:val="24"/>
          <w:szCs w:val="24"/>
        </w:rPr>
        <w:t xml:space="preserve">Okulumuzda 1 Müdür, 1Müdür Yardımcısı, 22 Branş öğretmeni ve 7 Meslek Dersleri Öğretmeni, 1 memur,  1 güvenlik görevlisi, 3 yardımcı personel halen görev yapmaktadır. </w:t>
      </w:r>
      <w:r w:rsidR="005A7D7D">
        <w:rPr>
          <w:rFonts w:ascii="Tekton Pro Cond" w:hAnsi="Tekton Pro Cond"/>
          <w:sz w:val="24"/>
          <w:szCs w:val="24"/>
        </w:rPr>
        <w:t>Halen 9. Ve 10. Sınıflarda kayıtlı</w:t>
      </w:r>
      <w:bookmarkStart w:id="0" w:name="_GoBack"/>
      <w:bookmarkEnd w:id="0"/>
      <w:r w:rsidR="005A7D7D">
        <w:rPr>
          <w:rFonts w:ascii="Tekton Pro Cond" w:hAnsi="Tekton Pro Cond"/>
          <w:sz w:val="24"/>
          <w:szCs w:val="24"/>
        </w:rPr>
        <w:t xml:space="preserve"> 388 öğrenci eğitim öğretime devam etmektedir. </w:t>
      </w:r>
      <w:r w:rsidR="0089431A">
        <w:rPr>
          <w:rFonts w:ascii="Tekton Pro Cond" w:hAnsi="Tekton Pro Cond"/>
          <w:sz w:val="24"/>
          <w:szCs w:val="24"/>
        </w:rPr>
        <w:t xml:space="preserve">Okulumuz yeni kurulduğundan görülen eksiklikler ve ihtiyaçlar tedricen giderilmektedir. Okulumuza </w:t>
      </w:r>
      <w:proofErr w:type="gramStart"/>
      <w:r w:rsidR="0089431A">
        <w:rPr>
          <w:rFonts w:ascii="Tekton Pro Cond" w:hAnsi="Tekton Pro Cond"/>
          <w:sz w:val="24"/>
          <w:szCs w:val="24"/>
        </w:rPr>
        <w:t>aktif  destek</w:t>
      </w:r>
      <w:proofErr w:type="gramEnd"/>
      <w:r w:rsidR="0089431A">
        <w:rPr>
          <w:rFonts w:ascii="Tekton Pro Cond" w:hAnsi="Tekton Pro Cond"/>
          <w:sz w:val="24"/>
          <w:szCs w:val="24"/>
        </w:rPr>
        <w:t xml:space="preserve"> olan Okul Aile Birliği mevcuttur. Ayrıca bölümlerimize uygun olarak </w:t>
      </w:r>
      <w:r w:rsidR="00552BF0">
        <w:rPr>
          <w:rFonts w:ascii="Tekton Pro Cond" w:hAnsi="Tekton Pro Cond"/>
          <w:sz w:val="24"/>
          <w:szCs w:val="24"/>
        </w:rPr>
        <w:t>il</w:t>
      </w:r>
      <w:r w:rsidR="0089431A">
        <w:rPr>
          <w:rFonts w:ascii="Tekton Pro Cond" w:hAnsi="Tekton Pro Cond"/>
          <w:sz w:val="24"/>
          <w:szCs w:val="24"/>
        </w:rPr>
        <w:t xml:space="preserve"> ve ilçemizdeki kurum ve kuruluşlarla da ihtiyaç halinde işbirliği yapılmaktadır.</w:t>
      </w:r>
    </w:p>
    <w:sectPr w:rsidR="00C13714" w:rsidRPr="00C1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DC"/>
    <w:rsid w:val="00061957"/>
    <w:rsid w:val="004460DC"/>
    <w:rsid w:val="00522606"/>
    <w:rsid w:val="00552BF0"/>
    <w:rsid w:val="005A7D7D"/>
    <w:rsid w:val="0089431A"/>
    <w:rsid w:val="00C13714"/>
    <w:rsid w:val="00E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</dc:creator>
  <cp:keywords/>
  <dc:description/>
  <cp:lastModifiedBy>nilgun</cp:lastModifiedBy>
  <cp:revision>3</cp:revision>
  <dcterms:created xsi:type="dcterms:W3CDTF">2017-12-23T13:13:00Z</dcterms:created>
  <dcterms:modified xsi:type="dcterms:W3CDTF">2017-12-23T14:07:00Z</dcterms:modified>
</cp:coreProperties>
</file>